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sz w:val="40"/>
          <w:szCs w:val="40"/>
          <w:highlight w:val="none"/>
        </w:rPr>
      </w:pPr>
      <w:bookmarkStart w:id="0" w:name="_GoBack"/>
      <w:r>
        <w:rPr>
          <w:rFonts w:hint="eastAsia" w:ascii="宋体" w:hAnsi="宋体" w:eastAsia="宋体" w:cs="宋体"/>
          <w:b/>
          <w:bCs/>
          <w:color w:val="000000"/>
          <w:sz w:val="40"/>
          <w:szCs w:val="40"/>
          <w:highlight w:val="none"/>
          <w:lang w:eastAsia="zh-CN"/>
        </w:rPr>
        <w:t>告</w:t>
      </w:r>
      <w:r>
        <w:rPr>
          <w:rFonts w:hint="eastAsia" w:ascii="宋体" w:hAnsi="宋体" w:eastAsia="宋体" w:cs="宋体"/>
          <w:b/>
          <w:bCs/>
          <w:color w:val="000000"/>
          <w:sz w:val="40"/>
          <w:szCs w:val="40"/>
          <w:highlight w:val="none"/>
        </w:rPr>
        <w:t>知与声明</w:t>
      </w:r>
    </w:p>
    <w:p>
      <w:pPr>
        <w:pStyle w:val="5"/>
        <w:ind w:left="0" w:leftChars="0" w:firstLine="357" w:firstLineChars="17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408" w:firstLineChars="17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《中华人民共和国拍卖法》第三十九条 </w:t>
      </w:r>
      <w:r>
        <w:rPr>
          <w:rFonts w:hint="eastAsia" w:ascii="宋体" w:hAnsi="宋体" w:cs="宋体"/>
          <w:color w:val="000000"/>
          <w:sz w:val="24"/>
          <w:szCs w:val="24"/>
          <w:highlight w:val="none"/>
          <w:lang w:val="en-US" w:eastAsia="zh-CN"/>
        </w:rPr>
        <w:t>中拍方</w:t>
      </w:r>
      <w:r>
        <w:rPr>
          <w:rFonts w:hint="eastAsia" w:ascii="宋体" w:hAnsi="宋体" w:eastAsia="宋体" w:cs="宋体"/>
          <w:color w:val="000000"/>
          <w:sz w:val="24"/>
          <w:szCs w:val="24"/>
          <w:highlight w:val="none"/>
        </w:rPr>
        <w:t>应当按照约定支付拍卖标的的价款，未按照约定支付价款的，应当承担违约责任，或者由拍卖人征得</w:t>
      </w:r>
      <w:r>
        <w:rPr>
          <w:rFonts w:hint="eastAsia" w:ascii="宋体" w:hAnsi="宋体" w:cs="宋体"/>
          <w:color w:val="000000"/>
          <w:sz w:val="24"/>
          <w:szCs w:val="24"/>
          <w:highlight w:val="none"/>
          <w:lang w:eastAsia="zh-CN"/>
        </w:rPr>
        <w:t>委托方</w:t>
      </w:r>
      <w:r>
        <w:rPr>
          <w:rFonts w:hint="eastAsia" w:ascii="宋体" w:hAnsi="宋体" w:eastAsia="宋体" w:cs="宋体"/>
          <w:color w:val="000000"/>
          <w:sz w:val="24"/>
          <w:szCs w:val="24"/>
          <w:highlight w:val="none"/>
        </w:rPr>
        <w:t>的同意，将拍卖标的再行拍卖。</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08" w:firstLineChars="17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拍</w:t>
      </w:r>
      <w:r>
        <w:rPr>
          <w:rFonts w:hint="eastAsia" w:ascii="宋体" w:hAnsi="宋体" w:eastAsia="宋体" w:cs="宋体"/>
          <w:color w:val="000000"/>
          <w:sz w:val="24"/>
          <w:szCs w:val="24"/>
          <w:highlight w:val="none"/>
          <w:lang w:eastAsia="zh-CN"/>
        </w:rPr>
        <w:t>租</w:t>
      </w:r>
      <w:r>
        <w:rPr>
          <w:rFonts w:hint="eastAsia" w:ascii="宋体" w:hAnsi="宋体" w:eastAsia="宋体" w:cs="宋体"/>
          <w:color w:val="000000"/>
          <w:sz w:val="24"/>
          <w:szCs w:val="24"/>
          <w:highlight w:val="none"/>
        </w:rPr>
        <w:t>标的再行拍</w:t>
      </w:r>
      <w:r>
        <w:rPr>
          <w:rFonts w:hint="eastAsia" w:ascii="宋体" w:hAnsi="宋体" w:eastAsia="宋体" w:cs="宋体"/>
          <w:color w:val="000000"/>
          <w:sz w:val="24"/>
          <w:szCs w:val="24"/>
          <w:highlight w:val="none"/>
          <w:lang w:eastAsia="zh-CN"/>
        </w:rPr>
        <w:t>租</w:t>
      </w:r>
      <w:r>
        <w:rPr>
          <w:rFonts w:hint="eastAsia" w:ascii="宋体" w:hAnsi="宋体" w:eastAsia="宋体" w:cs="宋体"/>
          <w:color w:val="000000"/>
          <w:sz w:val="24"/>
          <w:szCs w:val="24"/>
          <w:highlight w:val="none"/>
        </w:rPr>
        <w:t>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08" w:firstLineChars="17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扣除所交竞拍保证金将被作为违约金转至拍卖公司账户优先支付拍卖佣金，剩余部分转</w:t>
      </w:r>
      <w:r>
        <w:rPr>
          <w:rFonts w:hint="eastAsia" w:ascii="宋体" w:hAnsi="宋体" w:cs="宋体"/>
          <w:color w:val="000000"/>
          <w:sz w:val="24"/>
          <w:szCs w:val="24"/>
          <w:highlight w:val="none"/>
          <w:lang w:eastAsia="zh-CN"/>
        </w:rPr>
        <w:t>委托方</w:t>
      </w:r>
      <w:r>
        <w:rPr>
          <w:rFonts w:hint="eastAsia" w:ascii="宋体" w:hAnsi="宋体" w:eastAsia="宋体" w:cs="宋体"/>
          <w:color w:val="000000"/>
          <w:sz w:val="24"/>
          <w:szCs w:val="24"/>
          <w:highlight w:val="none"/>
          <w:lang w:eastAsia="zh-CN"/>
        </w:rPr>
        <w:t>指定</w:t>
      </w:r>
      <w:r>
        <w:rPr>
          <w:rFonts w:hint="eastAsia" w:ascii="宋体" w:hAnsi="宋体" w:eastAsia="宋体" w:cs="宋体"/>
          <w:color w:val="000000"/>
          <w:sz w:val="24"/>
          <w:szCs w:val="24"/>
          <w:highlight w:val="none"/>
        </w:rPr>
        <w:t>账户，还需承担相应责任。</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08" w:firstLineChars="17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2、原</w:t>
      </w:r>
      <w:r>
        <w:rPr>
          <w:rFonts w:hint="eastAsia" w:ascii="宋体" w:hAnsi="宋体" w:cs="宋体"/>
          <w:color w:val="000000"/>
          <w:sz w:val="24"/>
          <w:szCs w:val="24"/>
          <w:highlight w:val="none"/>
          <w:lang w:val="en-US" w:eastAsia="zh-CN"/>
        </w:rPr>
        <w:t>中拍方</w:t>
      </w:r>
      <w:r>
        <w:rPr>
          <w:rFonts w:hint="eastAsia" w:ascii="宋体" w:hAnsi="宋体" w:eastAsia="宋体" w:cs="宋体"/>
          <w:color w:val="000000"/>
          <w:sz w:val="24"/>
          <w:szCs w:val="24"/>
          <w:highlight w:val="none"/>
        </w:rPr>
        <w:t>应当支付第一次拍卖中本人及</w:t>
      </w:r>
      <w:r>
        <w:rPr>
          <w:rFonts w:hint="eastAsia" w:ascii="宋体" w:hAnsi="宋体" w:cs="宋体"/>
          <w:color w:val="000000"/>
          <w:sz w:val="24"/>
          <w:szCs w:val="24"/>
          <w:highlight w:val="none"/>
          <w:lang w:eastAsia="zh-CN"/>
        </w:rPr>
        <w:t>委托方</w:t>
      </w:r>
      <w:r>
        <w:rPr>
          <w:rFonts w:hint="eastAsia" w:ascii="宋体" w:hAnsi="宋体" w:eastAsia="宋体" w:cs="宋体"/>
          <w:color w:val="000000"/>
          <w:sz w:val="24"/>
          <w:szCs w:val="24"/>
          <w:highlight w:val="none"/>
        </w:rPr>
        <w:t>应当支付的佣金；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08" w:firstLineChars="17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再行拍</w:t>
      </w:r>
      <w:r>
        <w:rPr>
          <w:rFonts w:hint="eastAsia" w:ascii="宋体" w:hAnsi="宋体" w:cs="宋体"/>
          <w:color w:val="000000"/>
          <w:sz w:val="24"/>
          <w:szCs w:val="24"/>
          <w:highlight w:val="none"/>
          <w:lang w:eastAsia="zh-CN"/>
        </w:rPr>
        <w:t>租</w:t>
      </w:r>
      <w:r>
        <w:rPr>
          <w:rFonts w:hint="eastAsia" w:ascii="宋体" w:hAnsi="宋体" w:eastAsia="宋体" w:cs="宋体"/>
          <w:color w:val="000000"/>
          <w:sz w:val="24"/>
          <w:szCs w:val="24"/>
          <w:highlight w:val="none"/>
        </w:rPr>
        <w:t>的价款低于原拍</w:t>
      </w:r>
      <w:r>
        <w:rPr>
          <w:rFonts w:hint="eastAsia" w:ascii="宋体" w:hAnsi="宋体" w:cs="宋体"/>
          <w:color w:val="000000"/>
          <w:sz w:val="24"/>
          <w:szCs w:val="24"/>
          <w:highlight w:val="none"/>
          <w:lang w:eastAsia="zh-CN"/>
        </w:rPr>
        <w:t>租</w:t>
      </w:r>
      <w:r>
        <w:rPr>
          <w:rFonts w:hint="eastAsia" w:ascii="宋体" w:hAnsi="宋体" w:eastAsia="宋体" w:cs="宋体"/>
          <w:color w:val="000000"/>
          <w:sz w:val="24"/>
          <w:szCs w:val="24"/>
          <w:highlight w:val="none"/>
        </w:rPr>
        <w:t>价款的，原</w:t>
      </w:r>
      <w:r>
        <w:rPr>
          <w:rFonts w:hint="eastAsia" w:ascii="宋体" w:hAnsi="宋体" w:cs="宋体"/>
          <w:color w:val="000000"/>
          <w:sz w:val="24"/>
          <w:szCs w:val="24"/>
          <w:highlight w:val="none"/>
          <w:lang w:val="en-US" w:eastAsia="zh-CN"/>
        </w:rPr>
        <w:t>中拍方</w:t>
      </w:r>
      <w:r>
        <w:rPr>
          <w:rFonts w:hint="eastAsia" w:ascii="宋体" w:hAnsi="宋体" w:eastAsia="宋体" w:cs="宋体"/>
          <w:color w:val="000000"/>
          <w:sz w:val="24"/>
          <w:szCs w:val="24"/>
          <w:highlight w:val="none"/>
        </w:rPr>
        <w:t>应当补</w:t>
      </w:r>
      <w:r>
        <w:rPr>
          <w:rFonts w:hint="eastAsia" w:ascii="宋体" w:hAnsi="宋体" w:eastAsia="宋体" w:cs="宋体"/>
          <w:color w:val="000000"/>
          <w:sz w:val="24"/>
          <w:szCs w:val="24"/>
        </w:rPr>
        <w:t>足差额。</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08" w:firstLineChars="17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已认真阅读本须知等相关资料并到标的物现场做了详实的查看。已全面理解和认同本须知；已了解标的物的现状；承诺在成为</w:t>
      </w:r>
      <w:r>
        <w:rPr>
          <w:rFonts w:hint="eastAsia" w:ascii="宋体" w:hAnsi="宋体" w:cs="宋体"/>
          <w:color w:val="000000"/>
          <w:sz w:val="24"/>
          <w:szCs w:val="24"/>
          <w:lang w:eastAsia="zh-CN"/>
        </w:rPr>
        <w:t>承租方</w:t>
      </w:r>
      <w:r>
        <w:rPr>
          <w:rFonts w:hint="eastAsia" w:ascii="宋体" w:hAnsi="宋体" w:eastAsia="宋体" w:cs="宋体"/>
          <w:color w:val="000000"/>
          <w:sz w:val="24"/>
          <w:szCs w:val="24"/>
        </w:rPr>
        <w:t>后，不附加任何条件的承担并履行各项义务。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08" w:firstLineChars="17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p>
    <w:p>
      <w:pPr>
        <w:pStyle w:val="4"/>
        <w:keepNext w:val="0"/>
        <w:keepLines w:val="0"/>
        <w:pageBreakBefore w:val="0"/>
        <w:widowControl w:val="0"/>
        <w:tabs>
          <w:tab w:val="left" w:pos="709"/>
        </w:tabs>
        <w:kinsoku/>
        <w:wordWrap/>
        <w:overflowPunct/>
        <w:topLinePunct w:val="0"/>
        <w:autoSpaceDE/>
        <w:autoSpaceDN/>
        <w:bidi w:val="0"/>
        <w:adjustRightInd/>
        <w:snapToGrid/>
        <w:spacing w:before="0" w:beforeAutospacing="0" w:after="0" w:afterAutospacing="0" w:line="240" w:lineRule="auto"/>
        <w:ind w:left="0" w:leftChars="0" w:firstLine="751" w:firstLineChars="170"/>
        <w:jc w:val="center"/>
        <w:textAlignment w:val="auto"/>
        <w:rPr>
          <w:rFonts w:hint="eastAsia"/>
          <w:b/>
          <w:color w:val="000000"/>
          <w:sz w:val="44"/>
          <w:szCs w:val="44"/>
          <w:highlight w:val="none"/>
        </w:rPr>
      </w:pPr>
      <w:r>
        <w:rPr>
          <w:rFonts w:hint="eastAsia"/>
          <w:b/>
          <w:color w:val="000000"/>
          <w:sz w:val="44"/>
          <w:szCs w:val="44"/>
          <w:highlight w:val="none"/>
          <w:lang w:eastAsia="zh-CN"/>
        </w:rPr>
        <w:t>竞买人</w:t>
      </w:r>
      <w:r>
        <w:rPr>
          <w:rFonts w:hint="eastAsia"/>
          <w:b/>
          <w:color w:val="000000"/>
          <w:sz w:val="44"/>
          <w:szCs w:val="44"/>
          <w:highlight w:val="none"/>
        </w:rPr>
        <w:t>承诺</w:t>
      </w:r>
    </w:p>
    <w:p>
      <w:pPr>
        <w:ind w:left="0" w:leftChars="0" w:firstLine="357" w:firstLineChars="170"/>
        <w:rPr>
          <w:rFonts w:hint="eastAsia" w:ascii="仿宋_GB2312" w:hAnsi="仿宋" w:eastAsia="仿宋_GB2312"/>
          <w:color w:val="000000"/>
        </w:rPr>
      </w:pPr>
    </w:p>
    <w:p>
      <w:pPr>
        <w:spacing w:line="480" w:lineRule="auto"/>
        <w:ind w:left="0" w:leftChars="0" w:firstLine="476" w:firstLineChars="170"/>
        <w:rPr>
          <w:rFonts w:hint="eastAsia" w:ascii="宋体" w:hAnsi="宋体" w:eastAsia="宋体" w:cs="宋体"/>
          <w:color w:val="000000"/>
          <w:sz w:val="28"/>
          <w:szCs w:val="28"/>
        </w:rPr>
      </w:pPr>
      <w:r>
        <w:rPr>
          <w:rFonts w:hint="eastAsia" w:ascii="宋体" w:hAnsi="宋体" w:eastAsia="宋体" w:cs="宋体"/>
          <w:color w:val="000000"/>
          <w:sz w:val="28"/>
          <w:szCs w:val="28"/>
        </w:rPr>
        <w:t>我</w:t>
      </w:r>
      <w:r>
        <w:rPr>
          <w:rFonts w:hint="eastAsia" w:ascii="宋体" w:hAnsi="宋体" w:eastAsia="宋体" w:cs="宋体"/>
          <w:color w:val="000000"/>
          <w:sz w:val="28"/>
          <w:szCs w:val="28"/>
          <w:lang w:eastAsia="zh-CN"/>
        </w:rPr>
        <w:t>方已</w:t>
      </w:r>
      <w:r>
        <w:rPr>
          <w:rFonts w:hint="eastAsia" w:ascii="宋体" w:hAnsi="宋体" w:eastAsia="宋体" w:cs="宋体"/>
          <w:color w:val="000000"/>
          <w:sz w:val="28"/>
          <w:szCs w:val="28"/>
        </w:rPr>
        <w:t>知晓并接受</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五河县花园安</w:t>
      </w:r>
      <w:r>
        <w:rPr>
          <w:rFonts w:hint="eastAsia" w:ascii="宋体" w:hAnsi="宋体" w:eastAsia="宋体" w:cs="宋体"/>
          <w:color w:val="000000"/>
          <w:sz w:val="28"/>
          <w:szCs w:val="28"/>
          <w:highlight w:val="none"/>
          <w:lang w:eastAsia="zh-CN"/>
        </w:rPr>
        <w:t>置</w:t>
      </w:r>
      <w:r>
        <w:rPr>
          <w:rFonts w:hint="eastAsia" w:ascii="宋体" w:hAnsi="宋体" w:eastAsia="宋体" w:cs="宋体"/>
          <w:color w:val="000000"/>
          <w:sz w:val="28"/>
          <w:szCs w:val="28"/>
          <w:highlight w:val="none"/>
          <w:lang w:val="en-US" w:eastAsia="zh-CN"/>
        </w:rPr>
        <w:t>区</w:t>
      </w:r>
      <w:r>
        <w:rPr>
          <w:rFonts w:hint="eastAsia" w:ascii="宋体" w:hAnsi="宋体" w:eastAsia="宋体" w:cs="宋体"/>
          <w:color w:val="000000"/>
          <w:sz w:val="28"/>
          <w:szCs w:val="28"/>
          <w:lang w:eastAsia="zh-CN"/>
        </w:rPr>
        <w:t>锦绣华庭商业用房五年期租赁权</w:t>
      </w:r>
      <w:r>
        <w:rPr>
          <w:rFonts w:hint="eastAsia" w:ascii="宋体" w:hAnsi="宋体" w:eastAsia="宋体" w:cs="宋体"/>
          <w:color w:val="000000"/>
          <w:sz w:val="28"/>
          <w:szCs w:val="28"/>
          <w:shd w:val="clear" w:color="auto" w:fill="FFFFFF"/>
          <w:lang w:eastAsia="zh-CN"/>
        </w:rPr>
        <w:t>拍租</w:t>
      </w:r>
      <w:r>
        <w:rPr>
          <w:rFonts w:hint="eastAsia" w:ascii="宋体" w:hAnsi="宋体" w:eastAsia="宋体" w:cs="宋体"/>
          <w:color w:val="000000"/>
          <w:sz w:val="28"/>
          <w:szCs w:val="28"/>
        </w:rPr>
        <w:t>公告</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竞</w:t>
      </w:r>
      <w:r>
        <w:rPr>
          <w:rFonts w:hint="eastAsia" w:ascii="宋体" w:hAnsi="宋体" w:eastAsia="宋体" w:cs="宋体"/>
          <w:color w:val="000000"/>
          <w:sz w:val="28"/>
          <w:szCs w:val="28"/>
          <w:lang w:eastAsia="zh-CN"/>
        </w:rPr>
        <w:t>拍</w:t>
      </w:r>
      <w:r>
        <w:rPr>
          <w:rFonts w:hint="eastAsia" w:ascii="宋体" w:hAnsi="宋体" w:eastAsia="宋体" w:cs="宋体"/>
          <w:color w:val="000000"/>
          <w:sz w:val="28"/>
          <w:szCs w:val="28"/>
        </w:rPr>
        <w:t>须知</w:t>
      </w:r>
      <w:r>
        <w:rPr>
          <w:rFonts w:hint="eastAsia" w:ascii="宋体" w:hAnsi="宋体" w:eastAsia="宋体" w:cs="宋体"/>
          <w:color w:val="000000"/>
          <w:sz w:val="28"/>
          <w:szCs w:val="28"/>
          <w:lang w:eastAsia="zh-CN"/>
        </w:rPr>
        <w:t>、网络规则、特别规定</w:t>
      </w:r>
      <w:r>
        <w:rPr>
          <w:rFonts w:hint="eastAsia" w:ascii="宋体" w:hAnsi="宋体" w:eastAsia="宋体" w:cs="宋体"/>
          <w:color w:val="000000"/>
          <w:sz w:val="28"/>
          <w:szCs w:val="28"/>
        </w:rPr>
        <w:t>》及其协议中的各项条款。承诺在成为</w:t>
      </w:r>
      <w:r>
        <w:rPr>
          <w:rFonts w:hint="eastAsia" w:ascii="宋体" w:hAnsi="宋体" w:eastAsia="宋体" w:cs="宋体"/>
          <w:color w:val="000000"/>
          <w:sz w:val="28"/>
          <w:szCs w:val="28"/>
          <w:lang w:eastAsia="zh-CN"/>
        </w:rPr>
        <w:t>竞得人</w:t>
      </w:r>
      <w:r>
        <w:rPr>
          <w:rFonts w:hint="eastAsia" w:ascii="宋体" w:hAnsi="宋体" w:eastAsia="宋体" w:cs="宋体"/>
          <w:color w:val="000000"/>
          <w:sz w:val="28"/>
          <w:szCs w:val="28"/>
        </w:rPr>
        <w:t>后，不附加任何条件的承担并履行《</w:t>
      </w:r>
      <w:r>
        <w:rPr>
          <w:rFonts w:hint="eastAsia" w:ascii="宋体" w:hAnsi="宋体" w:eastAsia="宋体" w:cs="宋体"/>
          <w:color w:val="000000"/>
          <w:sz w:val="28"/>
          <w:szCs w:val="28"/>
          <w:lang w:eastAsia="zh-CN"/>
        </w:rPr>
        <w:t>五河县花园安</w:t>
      </w:r>
      <w:r>
        <w:rPr>
          <w:rFonts w:hint="eastAsia" w:ascii="宋体" w:hAnsi="宋体" w:eastAsia="宋体" w:cs="宋体"/>
          <w:color w:val="000000"/>
          <w:sz w:val="28"/>
          <w:szCs w:val="28"/>
          <w:highlight w:val="none"/>
          <w:lang w:eastAsia="zh-CN"/>
        </w:rPr>
        <w:t>置</w:t>
      </w:r>
      <w:r>
        <w:rPr>
          <w:rFonts w:hint="eastAsia" w:ascii="宋体" w:hAnsi="宋体" w:eastAsia="宋体" w:cs="宋体"/>
          <w:color w:val="000000"/>
          <w:sz w:val="28"/>
          <w:szCs w:val="28"/>
          <w:highlight w:val="none"/>
          <w:lang w:val="en-US" w:eastAsia="zh-CN"/>
        </w:rPr>
        <w:t>区</w:t>
      </w:r>
      <w:r>
        <w:rPr>
          <w:rFonts w:hint="eastAsia" w:ascii="宋体" w:hAnsi="宋体" w:eastAsia="宋体" w:cs="宋体"/>
          <w:color w:val="000000"/>
          <w:sz w:val="28"/>
          <w:szCs w:val="28"/>
          <w:lang w:eastAsia="zh-CN"/>
        </w:rPr>
        <w:t>锦绣华庭商业用房五年期租赁权</w:t>
      </w:r>
      <w:r>
        <w:rPr>
          <w:rFonts w:hint="eastAsia" w:ascii="宋体" w:hAnsi="宋体" w:eastAsia="宋体" w:cs="宋体"/>
          <w:color w:val="000000"/>
          <w:sz w:val="28"/>
          <w:szCs w:val="28"/>
          <w:shd w:val="clear" w:color="auto" w:fill="FFFFFF"/>
          <w:lang w:eastAsia="zh-CN"/>
        </w:rPr>
        <w:t>拍租</w:t>
      </w:r>
      <w:r>
        <w:rPr>
          <w:rFonts w:hint="eastAsia" w:ascii="宋体" w:hAnsi="宋体" w:eastAsia="宋体" w:cs="宋体"/>
          <w:color w:val="000000"/>
          <w:sz w:val="28"/>
          <w:szCs w:val="28"/>
        </w:rPr>
        <w:t>公告</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竞</w:t>
      </w:r>
      <w:r>
        <w:rPr>
          <w:rFonts w:hint="eastAsia" w:ascii="宋体" w:hAnsi="宋体" w:eastAsia="宋体" w:cs="宋体"/>
          <w:color w:val="000000"/>
          <w:sz w:val="28"/>
          <w:szCs w:val="28"/>
          <w:lang w:eastAsia="zh-CN"/>
        </w:rPr>
        <w:t>拍</w:t>
      </w:r>
      <w:r>
        <w:rPr>
          <w:rFonts w:hint="eastAsia" w:ascii="宋体" w:hAnsi="宋体" w:eastAsia="宋体" w:cs="宋体"/>
          <w:color w:val="000000"/>
          <w:sz w:val="28"/>
          <w:szCs w:val="28"/>
        </w:rPr>
        <w:t>须知</w:t>
      </w:r>
      <w:r>
        <w:rPr>
          <w:rFonts w:hint="eastAsia" w:ascii="宋体" w:hAnsi="宋体" w:eastAsia="宋体" w:cs="宋体"/>
          <w:color w:val="000000"/>
          <w:sz w:val="28"/>
          <w:szCs w:val="28"/>
          <w:lang w:eastAsia="zh-CN"/>
        </w:rPr>
        <w:t>、网络规则、特别规定</w:t>
      </w:r>
      <w:r>
        <w:rPr>
          <w:rFonts w:hint="eastAsia" w:ascii="宋体" w:hAnsi="宋体" w:eastAsia="宋体" w:cs="宋体"/>
          <w:color w:val="000000"/>
          <w:sz w:val="28"/>
          <w:szCs w:val="28"/>
        </w:rPr>
        <w:t>》载明的各项义务。我方完全接受并愿意遵守你单位拍</w:t>
      </w:r>
      <w:r>
        <w:rPr>
          <w:rFonts w:hint="eastAsia" w:ascii="宋体" w:hAnsi="宋体" w:eastAsia="宋体" w:cs="宋体"/>
          <w:color w:val="000000"/>
          <w:sz w:val="28"/>
          <w:szCs w:val="28"/>
          <w:lang w:eastAsia="zh-CN"/>
        </w:rPr>
        <w:t>租</w:t>
      </w:r>
      <w:r>
        <w:rPr>
          <w:rFonts w:hint="eastAsia" w:ascii="宋体" w:hAnsi="宋体" w:eastAsia="宋体" w:cs="宋体"/>
          <w:color w:val="000000"/>
          <w:sz w:val="28"/>
          <w:szCs w:val="28"/>
        </w:rPr>
        <w:t>文件中的规定和要求，对所有文件均无异议。</w:t>
      </w:r>
    </w:p>
    <w:p>
      <w:pPr>
        <w:keepNext w:val="0"/>
        <w:keepLines w:val="0"/>
        <w:pageBreakBefore w:val="0"/>
        <w:widowControl w:val="0"/>
        <w:kinsoku/>
        <w:wordWrap/>
        <w:overflowPunct/>
        <w:topLinePunct w:val="0"/>
        <w:autoSpaceDE/>
        <w:autoSpaceDN/>
        <w:bidi w:val="0"/>
        <w:adjustRightInd/>
        <w:snapToGrid/>
        <w:spacing w:line="480" w:lineRule="auto"/>
        <w:ind w:left="0" w:leftChars="0" w:firstLine="756" w:firstLineChars="270"/>
        <w:textAlignment w:val="auto"/>
        <w:rPr>
          <w:rFonts w:hint="eastAsia" w:ascii="宋体" w:hAnsi="宋体" w:eastAsia="宋体" w:cs="宋体"/>
          <w:color w:val="000000"/>
          <w:sz w:val="28"/>
          <w:szCs w:val="28"/>
          <w:lang w:val="en-US" w:eastAsia="zh-CN"/>
        </w:rPr>
      </w:pPr>
      <w:r>
        <w:rPr>
          <w:rFonts w:hint="eastAsia" w:ascii="宋体" w:hAnsi="宋体"/>
          <w:color w:val="000000"/>
          <w:sz w:val="28"/>
          <w:szCs w:val="28"/>
          <w:lang w:eastAsia="zh-CN"/>
        </w:rPr>
        <w:t>竞买人</w:t>
      </w:r>
      <w:r>
        <w:rPr>
          <w:rFonts w:hint="eastAsia" w:ascii="宋体" w:hAnsi="宋体"/>
          <w:color w:val="000000"/>
          <w:sz w:val="28"/>
          <w:szCs w:val="28"/>
        </w:rPr>
        <w:t>已详阅本规则并认可后签字：</w:t>
      </w:r>
      <w:r>
        <w:rPr>
          <w:rFonts w:hint="eastAsia" w:ascii="宋体" w:hAnsi="宋体"/>
          <w:color w:val="000000"/>
          <w:sz w:val="28"/>
          <w:szCs w:val="28"/>
          <w:u w:val="single"/>
        </w:rPr>
        <w:t>              </w:t>
      </w:r>
    </w:p>
    <w:p>
      <w:pPr>
        <w:spacing w:line="480" w:lineRule="auto"/>
        <w:ind w:left="0" w:leftChars="0" w:firstLine="476" w:firstLineChars="170"/>
        <w:jc w:val="righ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年   月    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796BD"/>
    <w:multiLevelType w:val="singleLevel"/>
    <w:tmpl w:val="F8C796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TExNzdlZDhhMWExYzUxZGZmZTVmYzViODdiNWYifQ=="/>
    <w:docVar w:name="KSO_WPS_MARK_KEY" w:val="dd80615f-cb22-4c86-939a-dd9441c85a8d"/>
  </w:docVars>
  <w:rsids>
    <w:rsidRoot w:val="00000000"/>
    <w:rsid w:val="1F80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eastAsia="楷体_GB2312"/>
      <w:sz w:val="32"/>
    </w:rPr>
  </w:style>
  <w:style w:type="paragraph" w:styleId="3">
    <w:name w:val="envelope return"/>
    <w:basedOn w:val="1"/>
    <w:qFormat/>
    <w:uiPriority w:val="0"/>
    <w:pPr>
      <w:snapToGrid w:val="0"/>
      <w:spacing w:line="240" w:lineRule="atLeast"/>
    </w:pPr>
    <w:rPr>
      <w:rFonts w:ascii="Arial" w:hAnsi="Arial" w:cs="Arial"/>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qFormat/>
    <w:uiPriority w:val="0"/>
    <w:pPr>
      <w:spacing w:after="120"/>
      <w:ind w:left="420" w:leftChars="200" w:firstLine="420" w:firstLineChars="200"/>
    </w:pPr>
    <w:rPr>
      <w:rFonts w:ascii="Times New Roman" w:hAnsi="Times New Roman" w:eastAsia="宋?"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2024-04-19T06:54:04Z</dcterms:created>
  <dc:creator>ASUS</dc:creator>
  <cp:lastModifiedBy>峯龘</cp:lastModifiedBy>
  <dcterms:modified xsi:type="dcterms:W3CDTF">2024-04-19T06:59:25Z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E2EB3156D93B4A5DA23B30E85FAA9A89</vt:lpwstr>
  </property>
</Properties>
</file>